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A26B" w14:textId="0333BBE7" w:rsidR="004F6AB7" w:rsidRPr="00EA5C82" w:rsidRDefault="009B1400">
      <w:pPr>
        <w:rPr>
          <w:color w:val="000000" w:themeColor="text1"/>
          <w:sz w:val="72"/>
          <w:szCs w:val="72"/>
        </w:rPr>
      </w:pPr>
      <w:r>
        <w:rPr>
          <w:sz w:val="72"/>
          <w:szCs w:val="72"/>
        </w:rPr>
        <w:t xml:space="preserve">   </w:t>
      </w:r>
      <w:r w:rsidR="00242F5D" w:rsidRPr="00981F3F">
        <w:rPr>
          <w:color w:val="000000" w:themeColor="text1"/>
          <w:sz w:val="72"/>
          <w:szCs w:val="72"/>
          <w:u w:val="single"/>
        </w:rPr>
        <w:t>Handbag Therapy Disclaimer</w:t>
      </w:r>
    </w:p>
    <w:p w14:paraId="0A09BE0D" w14:textId="5941E793" w:rsidR="00C77621" w:rsidRDefault="008C569A">
      <w:pPr>
        <w:rPr>
          <w:sz w:val="24"/>
          <w:szCs w:val="24"/>
        </w:rPr>
      </w:pPr>
      <w:r>
        <w:rPr>
          <w:sz w:val="24"/>
          <w:szCs w:val="24"/>
        </w:rPr>
        <w:t>Welcome to Handbag Therapy</w:t>
      </w:r>
      <w:r w:rsidR="00042216">
        <w:rPr>
          <w:sz w:val="24"/>
          <w:szCs w:val="24"/>
        </w:rPr>
        <w:t xml:space="preserve">.  </w:t>
      </w:r>
      <w:r w:rsidR="0031287F">
        <w:rPr>
          <w:sz w:val="24"/>
          <w:szCs w:val="24"/>
        </w:rPr>
        <w:t xml:space="preserve">I look forward </w:t>
      </w:r>
      <w:r w:rsidR="004F6AB7">
        <w:rPr>
          <w:sz w:val="24"/>
          <w:szCs w:val="24"/>
        </w:rPr>
        <w:t>to hopefully bringing your beloved handbag back to life</w:t>
      </w:r>
      <w:r w:rsidR="007E307E">
        <w:rPr>
          <w:sz w:val="24"/>
          <w:szCs w:val="24"/>
        </w:rPr>
        <w:t xml:space="preserve">. Before undertaking our services please read this </w:t>
      </w:r>
      <w:r w:rsidR="00CB2886">
        <w:rPr>
          <w:sz w:val="24"/>
          <w:szCs w:val="24"/>
        </w:rPr>
        <w:t>information fully and carefully to understand what may be possible to achieve and</w:t>
      </w:r>
      <w:r w:rsidR="00735382">
        <w:rPr>
          <w:sz w:val="24"/>
          <w:szCs w:val="24"/>
        </w:rPr>
        <w:t xml:space="preserve"> highlight </w:t>
      </w:r>
      <w:r w:rsidR="00CB2886">
        <w:rPr>
          <w:sz w:val="24"/>
          <w:szCs w:val="24"/>
        </w:rPr>
        <w:t>any potential issues that may arise</w:t>
      </w:r>
      <w:r w:rsidR="00735382">
        <w:rPr>
          <w:sz w:val="24"/>
          <w:szCs w:val="24"/>
        </w:rPr>
        <w:t xml:space="preserve">.  Dyeing anything </w:t>
      </w:r>
      <w:r w:rsidR="00CE7994">
        <w:rPr>
          <w:sz w:val="24"/>
          <w:szCs w:val="24"/>
        </w:rPr>
        <w:t xml:space="preserve">will always carry an element of risk especially if not privy to the techniques and </w:t>
      </w:r>
      <w:r w:rsidR="00E30796">
        <w:rPr>
          <w:sz w:val="24"/>
          <w:szCs w:val="24"/>
        </w:rPr>
        <w:t xml:space="preserve">methods used in the manufacturing process.  At </w:t>
      </w:r>
      <w:r w:rsidR="00DA5145">
        <w:rPr>
          <w:sz w:val="24"/>
          <w:szCs w:val="24"/>
        </w:rPr>
        <w:t>our initial inspection I will aim to try and explain all the risks or issues that may arise</w:t>
      </w:r>
      <w:r w:rsidR="004F3102">
        <w:rPr>
          <w:sz w:val="24"/>
          <w:szCs w:val="24"/>
        </w:rPr>
        <w:t xml:space="preserve">.  When dealing with leather some of these issues may only arise </w:t>
      </w:r>
      <w:r w:rsidR="00300EAC">
        <w:rPr>
          <w:sz w:val="24"/>
          <w:szCs w:val="24"/>
        </w:rPr>
        <w:t xml:space="preserve">after </w:t>
      </w:r>
      <w:r w:rsidR="00512BFA">
        <w:rPr>
          <w:sz w:val="24"/>
          <w:szCs w:val="24"/>
        </w:rPr>
        <w:t xml:space="preserve">a treatment has commenced and this is beyond my control.  However even if an issue </w:t>
      </w:r>
      <w:r w:rsidR="00541F3C">
        <w:rPr>
          <w:sz w:val="24"/>
          <w:szCs w:val="24"/>
        </w:rPr>
        <w:t>arises I will endeavour to solve it to the best of my ability</w:t>
      </w:r>
      <w:r w:rsidR="00EF2BB0">
        <w:rPr>
          <w:sz w:val="24"/>
          <w:szCs w:val="24"/>
        </w:rPr>
        <w:t xml:space="preserve">.  </w:t>
      </w:r>
    </w:p>
    <w:p w14:paraId="14255CFD" w14:textId="363FDBFD" w:rsidR="00DA5145" w:rsidRDefault="00EF2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</w:t>
      </w:r>
      <w:r w:rsidR="00D43A07">
        <w:rPr>
          <w:b/>
          <w:sz w:val="24"/>
          <w:szCs w:val="24"/>
        </w:rPr>
        <w:t xml:space="preserve">is for these reasons that </w:t>
      </w:r>
      <w:r w:rsidR="00367F52">
        <w:rPr>
          <w:b/>
          <w:sz w:val="24"/>
          <w:szCs w:val="24"/>
        </w:rPr>
        <w:t xml:space="preserve">these services </w:t>
      </w:r>
      <w:r w:rsidR="00D824A9">
        <w:rPr>
          <w:b/>
          <w:sz w:val="24"/>
          <w:szCs w:val="24"/>
        </w:rPr>
        <w:t xml:space="preserve">can only </w:t>
      </w:r>
      <w:r w:rsidR="00D43A07">
        <w:rPr>
          <w:b/>
          <w:sz w:val="24"/>
          <w:szCs w:val="24"/>
        </w:rPr>
        <w:t xml:space="preserve">be undertaken at the </w:t>
      </w:r>
      <w:r w:rsidR="00C77621">
        <w:rPr>
          <w:b/>
          <w:sz w:val="24"/>
          <w:szCs w:val="24"/>
        </w:rPr>
        <w:t>customers own risk.</w:t>
      </w:r>
    </w:p>
    <w:p w14:paraId="3F76694E" w14:textId="59F64F02" w:rsidR="00BF407F" w:rsidRDefault="00BF407F">
      <w:pPr>
        <w:rPr>
          <w:sz w:val="24"/>
          <w:szCs w:val="24"/>
        </w:rPr>
      </w:pPr>
      <w:r>
        <w:rPr>
          <w:sz w:val="24"/>
          <w:szCs w:val="24"/>
        </w:rPr>
        <w:t>Below is some of the services provided and issues that may arise</w:t>
      </w:r>
      <w:r w:rsidR="00045908">
        <w:rPr>
          <w:sz w:val="24"/>
          <w:szCs w:val="24"/>
        </w:rPr>
        <w:t>.</w:t>
      </w:r>
    </w:p>
    <w:p w14:paraId="1555A83D" w14:textId="77777777" w:rsidR="00EA6D20" w:rsidRDefault="00551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Cleaning: </w:t>
      </w:r>
    </w:p>
    <w:p w14:paraId="7F675FBA" w14:textId="7DD5596B" w:rsidR="00BF407F" w:rsidRDefault="00551C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regards to</w:t>
      </w:r>
      <w:proofErr w:type="gramEnd"/>
      <w:r>
        <w:rPr>
          <w:sz w:val="24"/>
          <w:szCs w:val="24"/>
        </w:rPr>
        <w:t xml:space="preserve"> our cleaning </w:t>
      </w:r>
      <w:r w:rsidR="00FB1DBD">
        <w:rPr>
          <w:sz w:val="24"/>
          <w:szCs w:val="24"/>
        </w:rPr>
        <w:t>service I can not guarantee the removal of stains</w:t>
      </w:r>
      <w:r w:rsidR="00F26B3D">
        <w:rPr>
          <w:sz w:val="24"/>
          <w:szCs w:val="24"/>
        </w:rPr>
        <w:t xml:space="preserve"> due to the nature of certain leathers and </w:t>
      </w:r>
      <w:r w:rsidR="007900E8">
        <w:rPr>
          <w:sz w:val="24"/>
          <w:szCs w:val="24"/>
        </w:rPr>
        <w:t>certain stains such as ink, grease or alcohol</w:t>
      </w:r>
      <w:r w:rsidR="00450592">
        <w:rPr>
          <w:sz w:val="24"/>
          <w:szCs w:val="24"/>
        </w:rPr>
        <w:t>.  In the case of these stains general cleaning is not sufficient</w:t>
      </w:r>
      <w:r w:rsidR="00560CFF">
        <w:rPr>
          <w:sz w:val="24"/>
          <w:szCs w:val="24"/>
        </w:rPr>
        <w:t xml:space="preserve"> to remove these types of stains a stronger solvent </w:t>
      </w:r>
      <w:r w:rsidR="00DE5504">
        <w:rPr>
          <w:sz w:val="24"/>
          <w:szCs w:val="24"/>
        </w:rPr>
        <w:t xml:space="preserve">based cleaner will be required.  As most handbags are made using a pigmented leather </w:t>
      </w:r>
      <w:r w:rsidR="00F44575">
        <w:rPr>
          <w:sz w:val="24"/>
          <w:szCs w:val="24"/>
        </w:rPr>
        <w:t xml:space="preserve">which is lightly coloured </w:t>
      </w:r>
      <w:r w:rsidR="00F1371D">
        <w:rPr>
          <w:sz w:val="24"/>
          <w:szCs w:val="24"/>
        </w:rPr>
        <w:t xml:space="preserve">using </w:t>
      </w:r>
      <w:r w:rsidR="00FA2722">
        <w:rPr>
          <w:sz w:val="24"/>
          <w:szCs w:val="24"/>
        </w:rPr>
        <w:t xml:space="preserve">our solvent cleaner will remove both the stain but also some of the original colour, this is where </w:t>
      </w:r>
      <w:r w:rsidR="00C007FF">
        <w:rPr>
          <w:sz w:val="24"/>
          <w:szCs w:val="24"/>
        </w:rPr>
        <w:t>it now becomes a restoration service which</w:t>
      </w:r>
      <w:r w:rsidR="009324FD">
        <w:rPr>
          <w:sz w:val="24"/>
          <w:szCs w:val="24"/>
        </w:rPr>
        <w:t xml:space="preserve"> is required and in turn</w:t>
      </w:r>
      <w:r w:rsidR="00C007FF">
        <w:rPr>
          <w:sz w:val="24"/>
          <w:szCs w:val="24"/>
        </w:rPr>
        <w:t xml:space="preserve"> </w:t>
      </w:r>
      <w:r w:rsidR="0066450B">
        <w:rPr>
          <w:sz w:val="24"/>
          <w:szCs w:val="24"/>
        </w:rPr>
        <w:t>may</w:t>
      </w:r>
      <w:r w:rsidR="00C007FF">
        <w:rPr>
          <w:sz w:val="24"/>
          <w:szCs w:val="24"/>
        </w:rPr>
        <w:t xml:space="preserve"> affect the timeframe and the cost, this will all be explained in </w:t>
      </w:r>
      <w:proofErr w:type="gramStart"/>
      <w:r w:rsidR="00C007FF">
        <w:rPr>
          <w:sz w:val="24"/>
          <w:szCs w:val="24"/>
        </w:rPr>
        <w:t>great detail</w:t>
      </w:r>
      <w:proofErr w:type="gramEnd"/>
      <w:r w:rsidR="00C007FF">
        <w:rPr>
          <w:sz w:val="24"/>
          <w:szCs w:val="24"/>
        </w:rPr>
        <w:t xml:space="preserve"> before any work is carried </w:t>
      </w:r>
      <w:r w:rsidR="009324FD">
        <w:rPr>
          <w:sz w:val="24"/>
          <w:szCs w:val="24"/>
        </w:rPr>
        <w:t>out</w:t>
      </w:r>
      <w:r w:rsidR="0066450B">
        <w:rPr>
          <w:sz w:val="24"/>
          <w:szCs w:val="24"/>
        </w:rPr>
        <w:t>.  This</w:t>
      </w:r>
      <w:r w:rsidR="00045908">
        <w:rPr>
          <w:sz w:val="24"/>
          <w:szCs w:val="24"/>
        </w:rPr>
        <w:t xml:space="preserve"> colour restoration</w:t>
      </w:r>
      <w:r w:rsidR="0066450B">
        <w:rPr>
          <w:sz w:val="24"/>
          <w:szCs w:val="24"/>
        </w:rPr>
        <w:t xml:space="preserve"> process is only </w:t>
      </w:r>
      <w:r w:rsidR="000F3525">
        <w:rPr>
          <w:sz w:val="24"/>
          <w:szCs w:val="24"/>
        </w:rPr>
        <w:t xml:space="preserve">possible on leather and cannot be done on suede, </w:t>
      </w:r>
      <w:r w:rsidR="00D546E7">
        <w:rPr>
          <w:sz w:val="24"/>
          <w:szCs w:val="24"/>
        </w:rPr>
        <w:t>nub</w:t>
      </w:r>
      <w:r w:rsidR="000F3525">
        <w:rPr>
          <w:sz w:val="24"/>
          <w:szCs w:val="24"/>
        </w:rPr>
        <w:t>uck or fabric.</w:t>
      </w:r>
      <w:r w:rsidR="00BD1D71">
        <w:rPr>
          <w:sz w:val="24"/>
          <w:szCs w:val="24"/>
        </w:rPr>
        <w:t xml:space="preserve"> Please note that adhesives, defects and flaws </w:t>
      </w:r>
      <w:r w:rsidR="00096D88">
        <w:rPr>
          <w:sz w:val="24"/>
          <w:szCs w:val="24"/>
        </w:rPr>
        <w:t xml:space="preserve">which were previously unrecognizable in manufacturing may become more apparent </w:t>
      </w:r>
      <w:r w:rsidR="00AA695B">
        <w:rPr>
          <w:sz w:val="24"/>
          <w:szCs w:val="24"/>
        </w:rPr>
        <w:t xml:space="preserve">after the cleaning process and some colour work may </w:t>
      </w:r>
      <w:r w:rsidR="001477B1">
        <w:rPr>
          <w:sz w:val="24"/>
          <w:szCs w:val="24"/>
        </w:rPr>
        <w:t xml:space="preserve">be required that was not initially expected, this will be discussed fully </w:t>
      </w:r>
      <w:r w:rsidR="00E544BB">
        <w:rPr>
          <w:sz w:val="24"/>
          <w:szCs w:val="24"/>
        </w:rPr>
        <w:t>before being undertaken as may incur extra charge.</w:t>
      </w:r>
      <w:r w:rsidR="005E36B2">
        <w:rPr>
          <w:sz w:val="24"/>
          <w:szCs w:val="24"/>
        </w:rPr>
        <w:t xml:space="preserve">  </w:t>
      </w:r>
    </w:p>
    <w:p w14:paraId="37090F23" w14:textId="7196796B" w:rsidR="008A5FDF" w:rsidRDefault="008A5FDF">
      <w:pPr>
        <w:rPr>
          <w:sz w:val="24"/>
          <w:szCs w:val="24"/>
        </w:rPr>
      </w:pPr>
    </w:p>
    <w:p w14:paraId="3D083684" w14:textId="77777777" w:rsidR="00EA6D20" w:rsidRDefault="008A5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Repair and Restoration: </w:t>
      </w:r>
    </w:p>
    <w:p w14:paraId="34BCF78E" w14:textId="381C9EE3" w:rsidR="008A5FDF" w:rsidRDefault="00616160">
      <w:pPr>
        <w:rPr>
          <w:rFonts w:eastAsia="Times New Roman"/>
          <w:bCs/>
          <w:color w:val="303131"/>
          <w:sz w:val="24"/>
          <w:szCs w:val="24"/>
        </w:rPr>
      </w:pPr>
      <w:r>
        <w:rPr>
          <w:sz w:val="24"/>
          <w:szCs w:val="24"/>
        </w:rPr>
        <w:t>The</w:t>
      </w:r>
      <w:r w:rsidR="00225130" w:rsidRPr="006C1A97">
        <w:rPr>
          <w:rFonts w:eastAsia="Times New Roman"/>
          <w:bCs/>
          <w:color w:val="303131"/>
          <w:sz w:val="24"/>
          <w:szCs w:val="24"/>
        </w:rPr>
        <w:t xml:space="preserve"> aim and objective at Handbag Therapy is </w:t>
      </w:r>
      <w:r w:rsidR="00AD4F4F">
        <w:rPr>
          <w:rFonts w:eastAsia="Times New Roman"/>
          <w:bCs/>
          <w:color w:val="303131"/>
          <w:sz w:val="24"/>
          <w:szCs w:val="24"/>
        </w:rPr>
        <w:t xml:space="preserve">always </w:t>
      </w:r>
      <w:r w:rsidR="00225130" w:rsidRPr="006C1A97">
        <w:rPr>
          <w:rFonts w:eastAsia="Times New Roman"/>
          <w:bCs/>
          <w:color w:val="303131"/>
          <w:sz w:val="24"/>
          <w:szCs w:val="24"/>
        </w:rPr>
        <w:t>to match and restore the bag as close to the original as possible, please</w:t>
      </w:r>
      <w:r w:rsidR="00AD4F4F">
        <w:rPr>
          <w:rFonts w:eastAsia="Times New Roman"/>
          <w:bCs/>
          <w:color w:val="303131"/>
          <w:sz w:val="24"/>
          <w:szCs w:val="24"/>
        </w:rPr>
        <w:t xml:space="preserve"> </w:t>
      </w:r>
      <w:r w:rsidR="00225130" w:rsidRPr="006C1A97">
        <w:rPr>
          <w:rFonts w:eastAsia="Times New Roman"/>
          <w:bCs/>
          <w:color w:val="303131"/>
          <w:sz w:val="24"/>
          <w:szCs w:val="24"/>
        </w:rPr>
        <w:t xml:space="preserve">note that this is not always possible and some slight variances in colour or texture are to be expected depending on the level of damage in the first place.  </w:t>
      </w:r>
      <w:r w:rsidR="0029273C">
        <w:rPr>
          <w:rFonts w:eastAsia="Times New Roman"/>
          <w:bCs/>
          <w:color w:val="303131"/>
          <w:sz w:val="24"/>
          <w:szCs w:val="24"/>
        </w:rPr>
        <w:t>The worse the condition the m</w:t>
      </w:r>
      <w:r w:rsidR="0051501E">
        <w:rPr>
          <w:rFonts w:eastAsia="Times New Roman"/>
          <w:bCs/>
          <w:color w:val="303131"/>
          <w:sz w:val="24"/>
          <w:szCs w:val="24"/>
        </w:rPr>
        <w:t xml:space="preserve">ore colour will be required so possibly the texture may feel </w:t>
      </w:r>
      <w:r w:rsidR="00090136">
        <w:rPr>
          <w:rFonts w:eastAsia="Times New Roman"/>
          <w:bCs/>
          <w:color w:val="303131"/>
          <w:sz w:val="24"/>
          <w:szCs w:val="24"/>
        </w:rPr>
        <w:t xml:space="preserve">different to touch.  </w:t>
      </w:r>
      <w:r w:rsidR="00AF33E7">
        <w:rPr>
          <w:rFonts w:eastAsia="Times New Roman"/>
          <w:bCs/>
          <w:color w:val="303131"/>
          <w:sz w:val="24"/>
          <w:szCs w:val="24"/>
        </w:rPr>
        <w:t xml:space="preserve">When dealing with lighter colours if the staining is dark and cannot be removed successfully </w:t>
      </w:r>
      <w:r w:rsidR="00090FF0">
        <w:rPr>
          <w:rFonts w:eastAsia="Times New Roman"/>
          <w:bCs/>
          <w:color w:val="303131"/>
          <w:sz w:val="24"/>
          <w:szCs w:val="24"/>
        </w:rPr>
        <w:t xml:space="preserve">it may be required for a change of shading in the colour to disguise the stain and blend everything in.  </w:t>
      </w:r>
      <w:r w:rsidR="00225130" w:rsidRPr="006C1A97">
        <w:rPr>
          <w:rFonts w:eastAsia="Times New Roman"/>
          <w:bCs/>
          <w:color w:val="303131"/>
          <w:sz w:val="24"/>
          <w:szCs w:val="24"/>
        </w:rPr>
        <w:t>This will be fully explained at the initial consultation stage</w:t>
      </w:r>
      <w:r w:rsidR="00DF3156">
        <w:rPr>
          <w:rFonts w:eastAsia="Times New Roman"/>
          <w:bCs/>
          <w:color w:val="303131"/>
          <w:sz w:val="24"/>
          <w:szCs w:val="24"/>
        </w:rPr>
        <w:t>.</w:t>
      </w:r>
    </w:p>
    <w:p w14:paraId="0D34C5E4" w14:textId="3C9886FB" w:rsidR="00DF3156" w:rsidRDefault="00DF3156">
      <w:pPr>
        <w:rPr>
          <w:sz w:val="24"/>
          <w:szCs w:val="24"/>
        </w:rPr>
      </w:pPr>
    </w:p>
    <w:p w14:paraId="427F2C24" w14:textId="2E4198E3" w:rsidR="00DF3156" w:rsidRDefault="00DF31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Leather can develop or lose it’s shine </w:t>
      </w:r>
      <w:r w:rsidR="00AD7B6C">
        <w:rPr>
          <w:sz w:val="24"/>
          <w:szCs w:val="24"/>
        </w:rPr>
        <w:t xml:space="preserve">from wear and tear.  It may be difficult to </w:t>
      </w:r>
      <w:r w:rsidR="00443D42">
        <w:rPr>
          <w:sz w:val="24"/>
          <w:szCs w:val="24"/>
        </w:rPr>
        <w:t xml:space="preserve">identify </w:t>
      </w:r>
      <w:r w:rsidR="00AD7B6C">
        <w:rPr>
          <w:sz w:val="24"/>
          <w:szCs w:val="24"/>
        </w:rPr>
        <w:t xml:space="preserve">exactly </w:t>
      </w:r>
      <w:r w:rsidR="00443D42">
        <w:rPr>
          <w:sz w:val="24"/>
          <w:szCs w:val="24"/>
        </w:rPr>
        <w:t xml:space="preserve">the finish </w:t>
      </w:r>
      <w:proofErr w:type="gramStart"/>
      <w:r w:rsidR="00443D42">
        <w:rPr>
          <w:sz w:val="24"/>
          <w:szCs w:val="24"/>
        </w:rPr>
        <w:t>originally</w:t>
      </w:r>
      <w:proofErr w:type="gramEnd"/>
      <w:r w:rsidR="00443D42">
        <w:rPr>
          <w:sz w:val="24"/>
          <w:szCs w:val="24"/>
        </w:rPr>
        <w:t xml:space="preserve"> </w:t>
      </w:r>
      <w:r w:rsidR="007B5302">
        <w:rPr>
          <w:sz w:val="24"/>
          <w:szCs w:val="24"/>
        </w:rPr>
        <w:t xml:space="preserve">so this may need to be discussed </w:t>
      </w:r>
      <w:r w:rsidR="00076FDA">
        <w:rPr>
          <w:sz w:val="24"/>
          <w:szCs w:val="24"/>
        </w:rPr>
        <w:t>either way it can be made Matt or Gloss</w:t>
      </w:r>
      <w:r w:rsidR="00422731">
        <w:rPr>
          <w:sz w:val="24"/>
          <w:szCs w:val="24"/>
        </w:rPr>
        <w:t xml:space="preserve">.  When doing colour </w:t>
      </w:r>
      <w:proofErr w:type="gramStart"/>
      <w:r w:rsidR="00422731">
        <w:rPr>
          <w:sz w:val="24"/>
          <w:szCs w:val="24"/>
        </w:rPr>
        <w:t>restoration</w:t>
      </w:r>
      <w:proofErr w:type="gramEnd"/>
      <w:r w:rsidR="00422731">
        <w:rPr>
          <w:sz w:val="24"/>
          <w:szCs w:val="24"/>
        </w:rPr>
        <w:t xml:space="preserve"> we will normally try to match </w:t>
      </w:r>
      <w:r w:rsidR="00B23976">
        <w:rPr>
          <w:sz w:val="24"/>
          <w:szCs w:val="24"/>
        </w:rPr>
        <w:t xml:space="preserve">the colour to the most original part of the item, this is usually found </w:t>
      </w:r>
      <w:r w:rsidR="00FD1E5D">
        <w:rPr>
          <w:sz w:val="24"/>
          <w:szCs w:val="24"/>
        </w:rPr>
        <w:t xml:space="preserve">on the inside pocket where it has had little exposure to sunlight </w:t>
      </w:r>
      <w:r w:rsidR="00C86CF7">
        <w:rPr>
          <w:sz w:val="24"/>
          <w:szCs w:val="24"/>
        </w:rPr>
        <w:t xml:space="preserve">or wear and tear.  I can match another area if preferred </w:t>
      </w:r>
      <w:r w:rsidR="00C539C7">
        <w:rPr>
          <w:sz w:val="24"/>
          <w:szCs w:val="24"/>
        </w:rPr>
        <w:t xml:space="preserve">and discussed.  When restoring colour </w:t>
      </w:r>
      <w:r w:rsidR="009C6584">
        <w:rPr>
          <w:sz w:val="24"/>
          <w:szCs w:val="24"/>
        </w:rPr>
        <w:t>to only small areas of an item we will try to match the surrounding area to help it blend in better</w:t>
      </w:r>
      <w:r w:rsidR="00B84F11">
        <w:rPr>
          <w:sz w:val="24"/>
          <w:szCs w:val="24"/>
        </w:rPr>
        <w:t xml:space="preserve">.  </w:t>
      </w:r>
    </w:p>
    <w:p w14:paraId="25930CDD" w14:textId="1561504E" w:rsidR="00B84F11" w:rsidRDefault="00B84F11">
      <w:pPr>
        <w:rPr>
          <w:sz w:val="24"/>
          <w:szCs w:val="24"/>
        </w:rPr>
      </w:pPr>
    </w:p>
    <w:p w14:paraId="515287E4" w14:textId="66FEC580" w:rsidR="00B84F11" w:rsidRDefault="00B84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Colour Change:</w:t>
      </w:r>
    </w:p>
    <w:p w14:paraId="485B56F3" w14:textId="7CD44A10" w:rsidR="00B84F11" w:rsidRDefault="00EC60EC">
      <w:pPr>
        <w:rPr>
          <w:sz w:val="24"/>
          <w:szCs w:val="24"/>
        </w:rPr>
      </w:pPr>
      <w:r>
        <w:rPr>
          <w:sz w:val="24"/>
          <w:szCs w:val="24"/>
        </w:rPr>
        <w:t xml:space="preserve">In our Full Colour Change service cleaning and any repairs are included in the </w:t>
      </w:r>
      <w:r w:rsidR="00AB1053">
        <w:rPr>
          <w:sz w:val="24"/>
          <w:szCs w:val="24"/>
        </w:rPr>
        <w:t>whole package</w:t>
      </w:r>
      <w:r w:rsidR="004A0851">
        <w:rPr>
          <w:sz w:val="24"/>
          <w:szCs w:val="24"/>
        </w:rPr>
        <w:t xml:space="preserve">.  </w:t>
      </w:r>
      <w:r w:rsidR="00820ECF">
        <w:rPr>
          <w:sz w:val="24"/>
          <w:szCs w:val="24"/>
        </w:rPr>
        <w:t xml:space="preserve">Every effort is made to match </w:t>
      </w:r>
      <w:r w:rsidR="007D29AE">
        <w:rPr>
          <w:sz w:val="24"/>
          <w:szCs w:val="24"/>
        </w:rPr>
        <w:t xml:space="preserve">the new colour required as close as possible this can be difficult </w:t>
      </w:r>
      <w:r w:rsidR="00755DF7">
        <w:rPr>
          <w:sz w:val="24"/>
          <w:szCs w:val="24"/>
        </w:rPr>
        <w:t xml:space="preserve">for various reasons such as lighting, the original colour of the bag, </w:t>
      </w:r>
      <w:r w:rsidR="001B4657">
        <w:rPr>
          <w:sz w:val="24"/>
          <w:szCs w:val="24"/>
        </w:rPr>
        <w:t>the depth of some colours, the condition of the bag, the type of leather etc.</w:t>
      </w:r>
      <w:r w:rsidR="00762D1E">
        <w:rPr>
          <w:sz w:val="24"/>
          <w:szCs w:val="24"/>
        </w:rPr>
        <w:t xml:space="preserve"> I</w:t>
      </w:r>
      <w:r w:rsidR="00C87525">
        <w:rPr>
          <w:sz w:val="24"/>
          <w:szCs w:val="24"/>
        </w:rPr>
        <w:t xml:space="preserve"> don’t recommend colouring from dark to light </w:t>
      </w:r>
      <w:proofErr w:type="spellStart"/>
      <w:r w:rsidR="00C87525">
        <w:rPr>
          <w:sz w:val="24"/>
          <w:szCs w:val="24"/>
        </w:rPr>
        <w:t>i</w:t>
      </w:r>
      <w:r w:rsidR="00045908">
        <w:rPr>
          <w:sz w:val="24"/>
          <w:szCs w:val="24"/>
        </w:rPr>
        <w:t>.</w:t>
      </w:r>
      <w:r w:rsidR="00E0751C">
        <w:rPr>
          <w:sz w:val="24"/>
          <w:szCs w:val="24"/>
        </w:rPr>
        <w:t>e</w:t>
      </w:r>
      <w:proofErr w:type="spellEnd"/>
      <w:r w:rsidR="00C87525">
        <w:rPr>
          <w:sz w:val="24"/>
          <w:szCs w:val="24"/>
        </w:rPr>
        <w:t xml:space="preserve"> black to white</w:t>
      </w:r>
      <w:r w:rsidR="00E0751C">
        <w:rPr>
          <w:sz w:val="24"/>
          <w:szCs w:val="24"/>
        </w:rPr>
        <w:t xml:space="preserve">.  The texture and feel </w:t>
      </w:r>
      <w:r w:rsidR="00E30AB8">
        <w:rPr>
          <w:sz w:val="24"/>
          <w:szCs w:val="24"/>
        </w:rPr>
        <w:t>w</w:t>
      </w:r>
      <w:r w:rsidR="00E0751C">
        <w:rPr>
          <w:sz w:val="24"/>
          <w:szCs w:val="24"/>
        </w:rPr>
        <w:t>on’t be the same with the amount of colour that would be required</w:t>
      </w:r>
      <w:r w:rsidR="00E30AB8">
        <w:rPr>
          <w:sz w:val="24"/>
          <w:szCs w:val="24"/>
        </w:rPr>
        <w:t>.</w:t>
      </w:r>
    </w:p>
    <w:p w14:paraId="772A531A" w14:textId="2DC30010" w:rsidR="00045908" w:rsidRDefault="00045908">
      <w:pPr>
        <w:rPr>
          <w:sz w:val="24"/>
          <w:szCs w:val="24"/>
        </w:rPr>
      </w:pPr>
    </w:p>
    <w:p w14:paraId="2CE623C8" w14:textId="27212882" w:rsidR="00045908" w:rsidRDefault="00045908">
      <w:pPr>
        <w:rPr>
          <w:sz w:val="24"/>
          <w:szCs w:val="24"/>
        </w:rPr>
      </w:pPr>
      <w:r>
        <w:rPr>
          <w:sz w:val="24"/>
          <w:szCs w:val="24"/>
        </w:rPr>
        <w:t xml:space="preserve">At Handbag Therapy we deal mainly with leather goods.  Materials such as suede and fabric etc. will be assessed and some improvements may be </w:t>
      </w:r>
      <w:proofErr w:type="gramStart"/>
      <w:r>
        <w:rPr>
          <w:sz w:val="24"/>
          <w:szCs w:val="24"/>
        </w:rPr>
        <w:t>possible</w:t>
      </w:r>
      <w:proofErr w:type="gramEnd"/>
      <w:r>
        <w:rPr>
          <w:sz w:val="24"/>
          <w:szCs w:val="24"/>
        </w:rPr>
        <w:t xml:space="preserve"> but the options and results can be limited due to their nature. We are always realistic about what might be achieved and no work will be taken on unless a significant improvement can be made.</w:t>
      </w:r>
      <w:bookmarkStart w:id="0" w:name="_GoBack"/>
      <w:bookmarkEnd w:id="0"/>
    </w:p>
    <w:p w14:paraId="45E3C308" w14:textId="77777777" w:rsidR="008F4353" w:rsidRDefault="008F4353">
      <w:pPr>
        <w:rPr>
          <w:sz w:val="24"/>
          <w:szCs w:val="24"/>
        </w:rPr>
      </w:pPr>
    </w:p>
    <w:p w14:paraId="00D64813" w14:textId="4FDBFF73" w:rsidR="00D07DA7" w:rsidRDefault="00BE4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read the above information </w:t>
      </w:r>
      <w:r w:rsidR="003D4416">
        <w:rPr>
          <w:b/>
          <w:sz w:val="24"/>
          <w:szCs w:val="24"/>
        </w:rPr>
        <w:t xml:space="preserve">and have been made fully aware of possible issues that may arise during </w:t>
      </w:r>
      <w:r w:rsidR="003B4839">
        <w:rPr>
          <w:b/>
          <w:sz w:val="24"/>
          <w:szCs w:val="24"/>
        </w:rPr>
        <w:t xml:space="preserve">any of these services.  Notwithstanding that I am prepared to take the risk </w:t>
      </w:r>
    </w:p>
    <w:p w14:paraId="5B55E50E" w14:textId="09413636" w:rsidR="00BA607A" w:rsidRDefault="00BA607A">
      <w:pPr>
        <w:rPr>
          <w:b/>
          <w:sz w:val="24"/>
          <w:szCs w:val="24"/>
        </w:rPr>
      </w:pPr>
    </w:p>
    <w:p w14:paraId="25C96D37" w14:textId="3B6FA847" w:rsidR="00BA607A" w:rsidRDefault="00BA607A">
      <w:pPr>
        <w:rPr>
          <w:b/>
          <w:sz w:val="24"/>
          <w:szCs w:val="24"/>
        </w:rPr>
      </w:pPr>
    </w:p>
    <w:p w14:paraId="03B6154F" w14:textId="61AE5EBD" w:rsidR="00C21AE0" w:rsidRPr="00200EC1" w:rsidRDefault="00200EC1" w:rsidP="008423F6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Signed</w:t>
      </w:r>
    </w:p>
    <w:p w14:paraId="0B292347" w14:textId="443B0B92" w:rsidR="00200EC1" w:rsidRDefault="00200EC1" w:rsidP="008423F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837C365" w14:textId="7E4FCDFB" w:rsidR="00200EC1" w:rsidRDefault="00200EC1" w:rsidP="008423F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569E23A6" w14:textId="77777777" w:rsidR="00200EC1" w:rsidRPr="0028005E" w:rsidRDefault="00200EC1" w:rsidP="008423F6">
      <w:pPr>
        <w:pBdr>
          <w:bottom w:val="single" w:sz="12" w:space="1" w:color="auto"/>
        </w:pBdr>
        <w:rPr>
          <w:b/>
          <w:sz w:val="24"/>
          <w:szCs w:val="24"/>
        </w:rPr>
      </w:pPr>
    </w:p>
    <w:sectPr w:rsidR="00200EC1" w:rsidRPr="0028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7"/>
    <w:rsid w:val="00042216"/>
    <w:rsid w:val="00045908"/>
    <w:rsid w:val="00076FDA"/>
    <w:rsid w:val="00090136"/>
    <w:rsid w:val="00090FF0"/>
    <w:rsid w:val="00096D88"/>
    <w:rsid w:val="000D4467"/>
    <w:rsid w:val="000E4823"/>
    <w:rsid w:val="000F3525"/>
    <w:rsid w:val="0010630C"/>
    <w:rsid w:val="001477B1"/>
    <w:rsid w:val="001B4657"/>
    <w:rsid w:val="001D7457"/>
    <w:rsid w:val="00200EC1"/>
    <w:rsid w:val="00225130"/>
    <w:rsid w:val="00242F5D"/>
    <w:rsid w:val="0028005E"/>
    <w:rsid w:val="0029273C"/>
    <w:rsid w:val="002A1B0E"/>
    <w:rsid w:val="00300EAC"/>
    <w:rsid w:val="0031287F"/>
    <w:rsid w:val="00367F52"/>
    <w:rsid w:val="003B4839"/>
    <w:rsid w:val="003D4416"/>
    <w:rsid w:val="00422731"/>
    <w:rsid w:val="00443D42"/>
    <w:rsid w:val="00450592"/>
    <w:rsid w:val="004A0851"/>
    <w:rsid w:val="004F3102"/>
    <w:rsid w:val="004F6AB7"/>
    <w:rsid w:val="00512BFA"/>
    <w:rsid w:val="0051501E"/>
    <w:rsid w:val="00541F3C"/>
    <w:rsid w:val="00551CEC"/>
    <w:rsid w:val="00560CFF"/>
    <w:rsid w:val="00570BD5"/>
    <w:rsid w:val="005E36B2"/>
    <w:rsid w:val="00616160"/>
    <w:rsid w:val="0066450B"/>
    <w:rsid w:val="006A30B1"/>
    <w:rsid w:val="006C1A97"/>
    <w:rsid w:val="00735382"/>
    <w:rsid w:val="00755DF7"/>
    <w:rsid w:val="00762D1E"/>
    <w:rsid w:val="00775197"/>
    <w:rsid w:val="007900E8"/>
    <w:rsid w:val="007B5302"/>
    <w:rsid w:val="007D29AE"/>
    <w:rsid w:val="007E15CC"/>
    <w:rsid w:val="007E307E"/>
    <w:rsid w:val="00820ECF"/>
    <w:rsid w:val="008423F6"/>
    <w:rsid w:val="008919EA"/>
    <w:rsid w:val="008A5FDF"/>
    <w:rsid w:val="008A6DAF"/>
    <w:rsid w:val="008C569A"/>
    <w:rsid w:val="008F4353"/>
    <w:rsid w:val="009324FD"/>
    <w:rsid w:val="0095732B"/>
    <w:rsid w:val="00961356"/>
    <w:rsid w:val="00981F3F"/>
    <w:rsid w:val="009A35AB"/>
    <w:rsid w:val="009B1400"/>
    <w:rsid w:val="009B6809"/>
    <w:rsid w:val="009C6584"/>
    <w:rsid w:val="009F4F1A"/>
    <w:rsid w:val="00AA695B"/>
    <w:rsid w:val="00AB1053"/>
    <w:rsid w:val="00AD4F4F"/>
    <w:rsid w:val="00AD7B6C"/>
    <w:rsid w:val="00AF33E7"/>
    <w:rsid w:val="00B15B8D"/>
    <w:rsid w:val="00B23976"/>
    <w:rsid w:val="00B34BE5"/>
    <w:rsid w:val="00B72910"/>
    <w:rsid w:val="00B84F11"/>
    <w:rsid w:val="00BA607A"/>
    <w:rsid w:val="00BD1D71"/>
    <w:rsid w:val="00BE4919"/>
    <w:rsid w:val="00BE7680"/>
    <w:rsid w:val="00BF407F"/>
    <w:rsid w:val="00C007FF"/>
    <w:rsid w:val="00C21AE0"/>
    <w:rsid w:val="00C539C7"/>
    <w:rsid w:val="00C77621"/>
    <w:rsid w:val="00C86CF7"/>
    <w:rsid w:val="00C87525"/>
    <w:rsid w:val="00CB2886"/>
    <w:rsid w:val="00CE5EAB"/>
    <w:rsid w:val="00CE7994"/>
    <w:rsid w:val="00D07DA7"/>
    <w:rsid w:val="00D43A07"/>
    <w:rsid w:val="00D546E7"/>
    <w:rsid w:val="00D824A9"/>
    <w:rsid w:val="00DA5145"/>
    <w:rsid w:val="00DE5504"/>
    <w:rsid w:val="00DF3156"/>
    <w:rsid w:val="00E0751C"/>
    <w:rsid w:val="00E30796"/>
    <w:rsid w:val="00E30AB8"/>
    <w:rsid w:val="00E544BB"/>
    <w:rsid w:val="00EA0246"/>
    <w:rsid w:val="00EA5C82"/>
    <w:rsid w:val="00EA6D20"/>
    <w:rsid w:val="00EC60EC"/>
    <w:rsid w:val="00EF2BB0"/>
    <w:rsid w:val="00EF2F17"/>
    <w:rsid w:val="00F07789"/>
    <w:rsid w:val="00F1371D"/>
    <w:rsid w:val="00F225B4"/>
    <w:rsid w:val="00F26B3D"/>
    <w:rsid w:val="00F44575"/>
    <w:rsid w:val="00F44DCB"/>
    <w:rsid w:val="00FA2722"/>
    <w:rsid w:val="00FB1DBD"/>
    <w:rsid w:val="00FB5AAA"/>
    <w:rsid w:val="00FD1E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44EB"/>
  <w15:chartTrackingRefBased/>
  <w15:docId w15:val="{2D5845F0-91CE-F548-A1F6-2BBC22F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Farrell</dc:creator>
  <cp:keywords/>
  <dc:description/>
  <cp:lastModifiedBy>Andrew Farrell</cp:lastModifiedBy>
  <cp:revision>2</cp:revision>
  <dcterms:created xsi:type="dcterms:W3CDTF">2018-05-05T08:06:00Z</dcterms:created>
  <dcterms:modified xsi:type="dcterms:W3CDTF">2018-05-05T08:06:00Z</dcterms:modified>
</cp:coreProperties>
</file>